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 помочь детям сохранить  психологическое здоровье в период самоизоляции?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(Охрана психологического здоровья детей и подростков в период вспышки COVID-19</w:t>
      </w:r>
      <w:proofErr w:type="gramEnd"/>
    </w:p>
    <w:p w:rsidR="001B39F1" w:rsidRDefault="001B39F1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39F1" w:rsidRDefault="00A37CF0">
      <w:pPr>
        <w:pStyle w:val="normal"/>
        <w:spacing w:after="0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Данные рекомендации подготовлены на основе </w:t>
      </w:r>
    </w:p>
    <w:p w:rsidR="001B39F1" w:rsidRDefault="00A37CF0">
      <w:pPr>
        <w:pStyle w:val="normal"/>
        <w:spacing w:after="0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рекомендаций Министерства просвещения РФ, </w:t>
      </w:r>
    </w:p>
    <w:p w:rsidR="001B39F1" w:rsidRDefault="00A37CF0">
      <w:pPr>
        <w:pStyle w:val="normal"/>
        <w:spacing w:after="0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Департамента государственной политики </w:t>
      </w:r>
    </w:p>
    <w:p w:rsidR="001B39F1" w:rsidRDefault="00A37CF0">
      <w:pPr>
        <w:pStyle w:val="normal"/>
        <w:spacing w:after="0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сфере защиты прав детей </w:t>
      </w:r>
    </w:p>
    <w:p w:rsidR="001B39F1" w:rsidRDefault="00A37CF0">
      <w:pPr>
        <w:pStyle w:val="normal"/>
        <w:spacing w:after="0"/>
        <w:ind w:firstLine="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(письмо от 27.03.2020 г. № 07-2446).</w:t>
      </w:r>
    </w:p>
    <w:p w:rsidR="001B39F1" w:rsidRDefault="001B39F1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9F1" w:rsidRDefault="001B39F1">
      <w:pPr>
        <w:pStyle w:val="normal"/>
        <w:spacing w:after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УВАЖАЕМЫ РОДИТЕЛИ!</w:t>
      </w:r>
    </w:p>
    <w:p w:rsidR="001B39F1" w:rsidRDefault="001B39F1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январе 202 года Всемирная  организация здоровья объявила вспышку нового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короновирусного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заболевания чрезвычайной ситуацией в обла</w:t>
      </w:r>
      <w:r>
        <w:rPr>
          <w:rFonts w:ascii="Times New Roman" w:eastAsia="Times New Roman" w:hAnsi="Times New Roman" w:cs="Times New Roman"/>
          <w:sz w:val="28"/>
          <w:szCs w:val="28"/>
        </w:rPr>
        <w:t>сти общественного здравоохранения, имеющей международное значение. В марте 2020 года ВОЗ сделала заявление о том, что COVID-19 можно характеризовать как пандемию, поэтому ВОЗ и органы здравоохранения во всем мире принимают меры по сдерживанию вспышки COVID</w:t>
      </w:r>
      <w:r>
        <w:rPr>
          <w:rFonts w:ascii="Times New Roman" w:eastAsia="Times New Roman" w:hAnsi="Times New Roman" w:cs="Times New Roman"/>
          <w:sz w:val="28"/>
          <w:szCs w:val="28"/>
        </w:rPr>
        <w:t>-19.</w:t>
      </w:r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Наиболее эффективной мерой сегодня предложена ситуация самоизоляции населения. Однако эта мера может породить различные психологические и эмоциональные трудности с ее проведением у детей и подростков. Поэтому взрослым необходимо предпринять дополните</w:t>
      </w:r>
      <w:r>
        <w:rPr>
          <w:rFonts w:ascii="Times New Roman" w:eastAsia="Times New Roman" w:hAnsi="Times New Roman" w:cs="Times New Roman"/>
          <w:sz w:val="28"/>
          <w:szCs w:val="28"/>
        </w:rPr>
        <w:t>льные меры поддержки детей в этот период.</w:t>
      </w:r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Самым близким взрослым для ребенка является его родитель, поэтому  это  обращение адресовано именно Вам, уважаемые родители! 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могут предпринять родители, чтобы поддержать своих детей в период самоизоляции.</w:t>
      </w:r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Родители, близкие детей могут привить ребенку навыки преодоления,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совладания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 сложной ситуацией временной социальной изоляции от сверстников, научить справляться с возможным стрессом.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чтобы снизить вероятные эмоциональные воздействия временной </w:t>
      </w:r>
      <w:r>
        <w:rPr>
          <w:rFonts w:ascii="Times New Roman" w:eastAsia="Times New Roman" w:hAnsi="Times New Roman" w:cs="Times New Roman"/>
          <w:sz w:val="28"/>
          <w:szCs w:val="28"/>
        </w:rPr>
        <w:t>изоляции, научить ребенка самостоятельно справляться с эмоциональными переживаниями, связанными с этим, родителям необходимо: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Сохранять, поддерживать, культивировать благоприятную, спокойную, доброжелательную атмосферу в семье. В сложной ситуации не паниковать, помнить, что данная ситуация изменится  к лучшему и скоро ребенок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вернется к привычной ситуации общения со сверстниками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педагогами в школе.</w:t>
      </w:r>
    </w:p>
    <w:p w:rsidR="001B39F1" w:rsidRDefault="00A37CF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Доброжелательное спокойствие членов семьи поможет убедить подростка, что в данной ситуации тоже есть выход и можно организовать нахождение дома не менее интересными способами.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проблемы и переживания ребенка серьезно,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 бы несущественными они нам, взрослым, ни казались. Помогите детям найти открытые способы выражения таких чувств как страх и печаль. У каждого ребенка есть свой способ выражения эмоций.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участие в творческой деятельности, такие  как игра, рисовани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взаимный разговор может облегчить этот процесс. </w:t>
      </w:r>
      <w:proofErr w:type="gramEnd"/>
    </w:p>
    <w:p w:rsidR="001B39F1" w:rsidRDefault="00A37CF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чувствуют облегчение, если они могут выразить и передать чувства в безопасной и благоприятной обстановке, зная,  что их поймут и поддержат их близкие.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привычный ритм жизни семьи, наскол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 это возможно, или создайте новые семейные правила (традиции), игры, особенно если дети остаются дома одни.  Обеспечьте вовлечение детей в соответствующие  возрасту домашние мероприятия, включая мероприятия по их обучению. Старайтесь максимально использ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игровые формы организации досуга детей.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Насколько возможно, поощряйте детей продолжать играть и общаться со своими сверстниками/друзьями, обсудив такие виды контактов как регулярные телефонные/видео  звонки, другие соответствующие возрасту ребенка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ммуникации (например, социальные сети в зависимости от возраста ребенка) с ограничением времени.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могут реагировать на стресс по-разному, например, быть тревожными, более цепкими, замкнутыми, раздраженными или возбужденными. Реагируйте на реакцию вашего ребенка с пониманием, прислушайтесь к тому, что его волнует, проявляйте больше любви и внимания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нему в этот период. 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видите, что у ребенка/подростка появились проблемы, то совместное решение этих проблем может облегчить их беспокойство. Дети будут наблюдать за поведением и эмоциями  взрослых, чтобы получить подсказки о том, как управлять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воими собственными эмоциями в непростой для них период.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стресса и кризиса дети обычно больше стремятся к общению с родителями. Обсудите COVID-19 с вашими детьми, используя возрастной подход. В простой и доступной форме предоставьте детям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факты о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произошло, объясните, что происходит сейчас и дайте информацию о том,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снизить риск заражения этой болезнью, словами, которые они могут понять в зависимости от своего возраста.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Расскажите детям о путях передачи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1B39F1" w:rsidRDefault="001B39F1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F1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64.25pt;height:103.5pt;visibility:visible">
            <v:imagedata r:id="rId5" o:title=""/>
          </v:shape>
        </w:pic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Объясните, как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избежать заражения: </w:t>
      </w:r>
    </w:p>
    <w:p w:rsidR="001B39F1" w:rsidRDefault="001B39F1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9F1">
        <w:rPr>
          <w:rFonts w:ascii="Times New Roman" w:eastAsia="Times New Roman" w:hAnsi="Times New Roman" w:cs="Times New Roman"/>
          <w:sz w:val="28"/>
          <w:szCs w:val="28"/>
        </w:rPr>
        <w:pict>
          <v:shape id="Рисунок 1" o:spid="_x0000_i1026" type="#_x0000_t75" style="width:462pt;height:123.75pt;visibility:visible">
            <v:imagedata r:id="rId6" o:title="" croptop="38152f"/>
          </v:shape>
        </w:pic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пострадал от вируса. 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Превратите рассказ о путях передачи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способах профилактики в игру («Да», «Нет», «Не знаю»)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дети могут двигаться, радоваться успешным ответам и возможности общения с вами. 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возможности,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Надежными источника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являются информация, размещенная на сайтах Министерства здравоохранения РФ и РТ.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Поощряйте физическую активность ребенка. Стресс-это, прежде всего, физическая реакция организма, поэтому эффективно бороться с ним ребенку поможет любая деятельность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ующая физических усилий: всевозможные физические упражнения, пение, танцы, фитнес занятия.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и стимулируйте творческий ручной труд детей и подростков. Даже если вам кажется. Что он впал в «детство» и ничего полезного не делает (рисование, плете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фенечек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склеивание моделей, украшение одежда и пр.), все это является своеобразной разрядкой, несет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успокоение, через работу воображения дети отвлекаются от негативных переживаний, повседневных проблем. </w:t>
      </w:r>
    </w:p>
    <w:p w:rsidR="001B39F1" w:rsidRDefault="00A37CF0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Поощряйте у ребенка стремление заботиться о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лижнем (старшее поколение, младшие дети, домашние питомцы), не пренебрегайте стремлением ребенка заботиться о вас.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Приятные необходимые обязанности, ощущение, что «кто-то без меня не справится», «Я нужен в  семье» являются дополнительным ресурсом 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подростков.</w:t>
      </w:r>
    </w:p>
    <w:p w:rsidR="001B39F1" w:rsidRDefault="001B39F1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B39F1" w:rsidRDefault="001B39F1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B39F1" w:rsidRDefault="001B39F1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Полезная информация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Единый общероссийский детский телефон доверия: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pict>
          <v:shape id="Рисунок 2" o:spid="_x0000_i1027" type="#_x0000_t75" style="width:315pt;height:135pt;visibility:visible">
            <v:imagedata r:id="rId7" o:title=""/>
          </v:shape>
        </w:pict>
      </w:r>
    </w:p>
    <w:p w:rsidR="001B39F1" w:rsidRDefault="001B39F1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детского телефона доверия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есть сайт: 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www.telefon-doveria.ru</w:t>
        </w:r>
      </w:hyperlink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главной странице сайта посетитель увидит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слайдер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возможностью выбрать свою возрастную группу – «дети», «подростки» и «родители» и ознакомиться </w:t>
      </w:r>
      <w:r>
        <w:rPr>
          <w:rFonts w:ascii="Times New Roman" w:eastAsia="Times New Roman" w:hAnsi="Times New Roman" w:cs="Times New Roman"/>
          <w:sz w:val="28"/>
          <w:szCs w:val="28"/>
        </w:rPr>
        <w:t>с интересующей вас информацией.</w:t>
      </w:r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Родителям можно рекомендовать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портал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Я-родитель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www.ya-roditel.ru</w:t>
        </w:r>
      </w:hyperlink>
    </w:p>
    <w:p w:rsidR="001B39F1" w:rsidRDefault="00A37CF0">
      <w:pPr>
        <w:pStyle w:val="normal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Здесь родители найдут интересующие статьи,  видео,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инфографики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возможность получить бесплатные консультации пси</w:t>
      </w:r>
      <w:r>
        <w:rPr>
          <w:rFonts w:ascii="Times New Roman" w:eastAsia="Times New Roman" w:hAnsi="Times New Roman" w:cs="Times New Roman"/>
          <w:sz w:val="28"/>
          <w:szCs w:val="28"/>
        </w:rPr>
        <w:t>холога и юриста.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1B39F1" w:rsidRDefault="00A37CF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«Центр психолого-педагогической реабилитации и коррекции «Росток»</w:t>
      </w:r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Адрес: 420057 РТ, г. Казань, ул. Академика Королева, 46</w:t>
      </w:r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Тел/факс: (843) 563-35-16 </w:t>
      </w:r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cpprkrostok@mail.ru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сайт: Росток116.рф</w:t>
      </w:r>
    </w:p>
    <w:p w:rsidR="001B39F1" w:rsidRDefault="00A37CF0">
      <w:pPr>
        <w:pStyle w:val="normal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1B39F1" w:rsidRDefault="00A37CF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Городской центр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психолого-медико-социального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B39F1" w:rsidRDefault="00A37CF0">
      <w:pPr>
        <w:pStyle w:val="normal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сопровождения « Ресурс»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 Казани</w:t>
      </w:r>
    </w:p>
    <w:p w:rsidR="001B39F1" w:rsidRDefault="001B39F1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Адрес: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Казань, ул. Деловая, д.11</w:t>
      </w:r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(843) 554-74-09</w:t>
      </w:r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resurs.kzn@tatar.ru</w:t>
        </w:r>
      </w:hyperlink>
    </w:p>
    <w:p w:rsidR="001B39F1" w:rsidRDefault="00A37CF0">
      <w:pPr>
        <w:pStyle w:val="normal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Уважаемые родител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и!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Соблюдая эти несложные рекомендации,  Вы поможете своим  детям пережить безболезненно период временной изоляции.  Не сомневаюсь, что поддержка и понимание в семье, наши общие усилия, помогут  успешно справиться со сложившейся ситуацией.</w:t>
      </w:r>
    </w:p>
    <w:p w:rsidR="001B39F1" w:rsidRDefault="00A37CF0">
      <w:pPr>
        <w:pStyle w:val="normal"/>
        <w:spacing w:after="0"/>
        <w:ind w:firstLine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Всем здоровья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благополучия!</w:t>
      </w:r>
    </w:p>
    <w:sectPr w:rsidR="001B39F1" w:rsidSect="001B39F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E622C"/>
    <w:multiLevelType w:val="multilevel"/>
    <w:tmpl w:val="FDE4C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39F1"/>
    <w:rsid w:val="001B39F1"/>
    <w:rsid w:val="00A3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B39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B39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B39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B39F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B39F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B39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B39F1"/>
  </w:style>
  <w:style w:type="table" w:customStyle="1" w:styleId="TableNormal">
    <w:name w:val="Table Normal"/>
    <w:rsid w:val="001B39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B39F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B39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fon-doveri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resurs.kzn@tatar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pprkrosto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-rodite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1130</Words>
  <Characters>6444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2020-04-01T12:14:00Z</dcterms:created>
  <dcterms:modified xsi:type="dcterms:W3CDTF">2020-04-01T12:14:00Z</dcterms:modified>
</cp:coreProperties>
</file>